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四川蜀之珂黛贸易有限公司全球品牌发布会活动项目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>JC-22C1102</w:t>
      </w:r>
      <w:bookmarkStart w:id="0" w:name="_GoBack"/>
      <w:bookmarkEnd w:id="0"/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8CB1816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2FF4ACA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0820FD"/>
    <w:rsid w:val="75C2137B"/>
    <w:rsid w:val="78DB5727"/>
    <w:rsid w:val="7B4B330A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516</Characters>
  <Lines>7</Lines>
  <Paragraphs>2</Paragraphs>
  <TotalTime>3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2022-11-07T10:18:23Z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61FC2F05D26F46B598A304063390A341</vt:lpwstr>
  </property>
</Properties>
</file>